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E1" w:rsidRDefault="004D41E1" w:rsidP="004D41E1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Наш друг светофор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(развлечение для детей старшей группы)</w:t>
      </w:r>
    </w:p>
    <w:p w:rsidR="004D41E1" w:rsidRDefault="004D41E1" w:rsidP="004D41E1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мероприятия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зале изображен перекресток улицы со светофором, пешеходными дорожками, в маленьких машинах – куклы. Дети сидят на стульчиках.</w:t>
      </w:r>
    </w:p>
    <w:p w:rsidR="004D41E1" w:rsidRDefault="004D41E1" w:rsidP="004D41E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Дорогие дети! 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все прекрасней становится наш город. Сооружаются новые красивые дома, школы, детские сады. Прокладываются прекрасные широкие улицы, на которых все больше становится машин. Мы пользуемся разными видами транспорта: автобусами, троллейбусами, трамваями, маршрутными такси, поэтому надо хорошо знать правила дорожного движения и выполнять их. </w:t>
      </w:r>
    </w:p>
    <w:p w:rsidR="004D41E1" w:rsidRDefault="004D41E1" w:rsidP="004D41E1">
      <w:pPr>
        <w:pStyle w:val="ParagraphStyle"/>
        <w:spacing w:before="60" w:after="9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 центральной стене подходят четверо ребят.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красный свет – дороги нет!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желтый – подожди.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Когда горит зеленый свет –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Счастливого пути!</w:t>
      </w:r>
    </w:p>
    <w:p w:rsidR="004D41E1" w:rsidRDefault="004D41E1" w:rsidP="004D41E1">
      <w:pPr>
        <w:pStyle w:val="ParagraphStyle"/>
        <w:spacing w:before="90" w:after="9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Все дети исполняют песню «Ярко, светофор, нам свети».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нас машины разные: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желтые, и красные.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Машины за машинами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Шуршат своими шинами.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за рулем отважные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Сидят шоферы важные,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Машины настоящие –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Красивые, блестящие.</w:t>
      </w:r>
    </w:p>
    <w:p w:rsidR="004D41E1" w:rsidRDefault="004D41E1" w:rsidP="004D41E1">
      <w:pPr>
        <w:pStyle w:val="ParagraphStyle"/>
        <w:tabs>
          <w:tab w:val="left" w:pos="1695"/>
        </w:tabs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увидишь красный свет,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Стой: движенья дальше нет,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зеленый свет мигнет –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Смело поезжай вперед.</w:t>
      </w:r>
    </w:p>
    <w:p w:rsidR="004D41E1" w:rsidRDefault="004D41E1" w:rsidP="004D41E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идут по пешеходным дорожкам под песню «Светофор» (музыка А.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Покидченко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слова М.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Лаврук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4D41E1" w:rsidRDefault="004D41E1" w:rsidP="004D41E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А сейчас я вам расскажу историю про маленький автомобиль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Он жил в большом доме, на широкой улице. На улице был светофор и много дорожных знаков. Но маленький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совсем не знал правил дорожного движения. Однажды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выехал из дома.</w:t>
      </w:r>
    </w:p>
    <w:p w:rsidR="004D41E1" w:rsidRDefault="004D41E1" w:rsidP="004D41E1">
      <w:pPr>
        <w:pStyle w:val="ParagraphStyle"/>
        <w:spacing w:before="60" w:after="9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Выезжает ребенок, изображающий автомобиль.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улицы, дорожки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Пройду за полчаса,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Мои четыре ножки –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Четыре колеса!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Куда качу я смело,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Кому какое дело!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D41E1" w:rsidRDefault="004D41E1" w:rsidP="004D41E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Выходит рабочий подъемного крана.</w:t>
      </w:r>
    </w:p>
    <w:p w:rsidR="004D41E1" w:rsidRDefault="004D41E1" w:rsidP="004D41E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Рабочий</w:t>
      </w:r>
      <w:r>
        <w:rPr>
          <w:rFonts w:ascii="Times New Roman" w:hAnsi="Times New Roman" w:cs="Times New Roman"/>
          <w:sz w:val="28"/>
          <w:szCs w:val="28"/>
        </w:rPr>
        <w:t>. Эй! Малыш! Берегись! Ты совсем не знаешь, как ездить.</w:t>
      </w:r>
    </w:p>
    <w:p w:rsidR="004D41E1" w:rsidRDefault="004D41E1" w:rsidP="004D41E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Москвичок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Нет знаю, знаю!</w:t>
      </w:r>
    </w:p>
    <w:p w:rsidR="004D41E1" w:rsidRDefault="004D41E1" w:rsidP="004D41E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Рабочий подводит его к дорожному знаку.</w:t>
      </w:r>
    </w:p>
    <w:p w:rsidR="004D41E1" w:rsidRDefault="004D41E1" w:rsidP="004D41E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Москвичок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ab/>
        <w:t>А это что за птица,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Смешной дорожный знак?!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стану я учиться,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Мне весело и так. 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D41E1" w:rsidRDefault="004D41E1" w:rsidP="004D41E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«Москвичка» окружают Дорожные Знаки.</w:t>
      </w:r>
    </w:p>
    <w:p w:rsidR="004D41E1" w:rsidRDefault="004D41E1" w:rsidP="004D41E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</w:t>
      </w:r>
      <w:r>
        <w:rPr>
          <w:rFonts w:ascii="Times New Roman" w:hAnsi="Times New Roman" w:cs="Times New Roman"/>
          <w:spacing w:val="45"/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Всем, кому даны колеса,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Передайте наш совет: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у нас сначала спросят,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Можно ехать или нет.</w:t>
      </w:r>
    </w:p>
    <w:p w:rsidR="004D41E1" w:rsidRDefault="004D41E1" w:rsidP="004D41E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</w:t>
      </w:r>
      <w:r>
        <w:rPr>
          <w:rFonts w:ascii="Times New Roman" w:hAnsi="Times New Roman" w:cs="Times New Roman"/>
          <w:spacing w:val="45"/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поможем, мы расскажем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Честь по чести, что и как.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дорогу всем покажем,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Уважайте каждый знак.</w:t>
      </w:r>
    </w:p>
    <w:p w:rsidR="004D41E1" w:rsidRDefault="004D41E1" w:rsidP="004D41E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</w:t>
      </w:r>
      <w:r>
        <w:rPr>
          <w:rFonts w:ascii="Times New Roman" w:hAnsi="Times New Roman" w:cs="Times New Roman"/>
          <w:spacing w:val="45"/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машины не спешили,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Шел спокойно пешеход,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Помогать мы им решили,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дежурим круглый год.</w:t>
      </w:r>
    </w:p>
    <w:p w:rsidR="004D41E1" w:rsidRDefault="004D41E1" w:rsidP="004D41E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</w:t>
      </w:r>
      <w:r>
        <w:rPr>
          <w:rFonts w:ascii="Times New Roman" w:hAnsi="Times New Roman" w:cs="Times New Roman"/>
          <w:spacing w:val="45"/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Самый малый знак дорожный,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стоит не просто так.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Будьте, будьте осторожны,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Уважайте каждый знак.</w:t>
      </w:r>
    </w:p>
    <w:p w:rsidR="004D41E1" w:rsidRDefault="004D41E1" w:rsidP="004D41E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Москвичок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ab/>
        <w:t>Подумаешь! Знаки…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ждите вы, бульвары,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я затормозил!</w:t>
      </w:r>
    </w:p>
    <w:p w:rsidR="004D41E1" w:rsidRDefault="004D41E1" w:rsidP="004D41E1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Подвиньтесь, тротуары,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дороги, магазин!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D41E1" w:rsidRDefault="004D41E1" w:rsidP="004D41E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Знаки и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Москвичок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» приглашают детей на пляску «Приглашение». После пляски на середине зала остаются дети-«знаки» и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Москвичок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</w:p>
    <w:p w:rsidR="004D41E1" w:rsidRDefault="004D41E1" w:rsidP="004D41E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Повтори скорей, дружок,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Как усвоил ты урок?</w:t>
      </w:r>
    </w:p>
    <w:p w:rsidR="004D41E1" w:rsidRDefault="004D41E1" w:rsidP="004D41E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читают стихи.</w:t>
      </w:r>
    </w:p>
    <w:p w:rsidR="004D41E1" w:rsidRDefault="004D41E1" w:rsidP="004D41E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pacing w:val="45"/>
          <w:sz w:val="28"/>
          <w:szCs w:val="28"/>
        </w:rPr>
        <w:t>Москвичок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ab/>
        <w:t>На красный свет – дороги нет!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желтый – подожди,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Когда горит зеленый свет –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Счастливого пути!</w:t>
      </w:r>
    </w:p>
    <w:p w:rsidR="004D41E1" w:rsidRDefault="004D41E1" w:rsidP="004D41E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А теперь мы проверим, как наш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дети усвоили правила дорожного движения. </w:t>
      </w:r>
    </w:p>
    <w:p w:rsidR="004D41E1" w:rsidRDefault="004D41E1" w:rsidP="004D41E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Машины становятся на дороге и едут, соблюдая правила дорожного движения.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Затем по пешеходным дорожкам перемещаются девочки с колясками, соблюдая правила, потом танцуют с куклами.</w:t>
      </w:r>
    </w:p>
    <w:p w:rsidR="004D41E1" w:rsidRDefault="004D41E1" w:rsidP="004D41E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Красный свет горит – гляди,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Путь опасен! Подожди!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 теперь у светофора 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Загорелся желтый глаз.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значит, очень скоро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Светофор пропустит нас.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Свет зеленый говорит:</w:t>
      </w:r>
    </w:p>
    <w:p w:rsidR="004D41E1" w:rsidRDefault="004D41E1" w:rsidP="004D41E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«Проходите, путь открыт!»</w:t>
      </w:r>
    </w:p>
    <w:p w:rsidR="004D41E1" w:rsidRDefault="004D41E1" w:rsidP="004D41E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друг за другом на зеленый сигнальный свет выходят из зала.</w:t>
      </w:r>
    </w:p>
    <w:p w:rsidR="003944BE" w:rsidRPr="004D41E1" w:rsidRDefault="003944BE">
      <w:pPr>
        <w:rPr>
          <w:lang/>
        </w:rPr>
      </w:pPr>
    </w:p>
    <w:sectPr w:rsidR="003944BE" w:rsidRPr="004D41E1" w:rsidSect="004D41E1">
      <w:pgSz w:w="12240" w:h="15840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1E1"/>
    <w:rsid w:val="003944BE"/>
    <w:rsid w:val="004D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D4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2019-10-07T13:25:00Z</dcterms:created>
  <dcterms:modified xsi:type="dcterms:W3CDTF">2019-10-07T13:26:00Z</dcterms:modified>
</cp:coreProperties>
</file>